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16" w:rsidRPr="00D96016" w:rsidRDefault="00D96016" w:rsidP="00D96016">
      <w:pPr>
        <w:spacing w:after="0" w:line="240" w:lineRule="atLeast"/>
        <w:jc w:val="center"/>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TAŞINMAZ MALLAR SATILACAKTIR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b/>
          <w:bCs/>
          <w:color w:val="0000FF"/>
          <w:sz w:val="18"/>
          <w:szCs w:val="18"/>
          <w:lang w:eastAsia="tr-TR"/>
        </w:rPr>
        <w:t>Ankara Büyükşehir Belediye Başkanlığından:</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1 - İhale 04.01.2018 tarihinde Hipodrom Caddesi No: 5’deki Belediye Hizmet binasının 18. katında bulunan ENCÜMEN salonunda toplanacak Belediye </w:t>
      </w:r>
      <w:proofErr w:type="spellStart"/>
      <w:r w:rsidRPr="00D96016">
        <w:rPr>
          <w:rFonts w:ascii="Times New Roman" w:eastAsia="Times New Roman" w:hAnsi="Times New Roman" w:cs="Times New Roman"/>
          <w:color w:val="000000"/>
          <w:sz w:val="18"/>
          <w:szCs w:val="18"/>
          <w:lang w:eastAsia="tr-TR"/>
        </w:rPr>
        <w:t>ENCÜMENİ'nce</w:t>
      </w:r>
      <w:proofErr w:type="spellEnd"/>
      <w:r w:rsidRPr="00D96016">
        <w:rPr>
          <w:rFonts w:ascii="Times New Roman" w:eastAsia="Times New Roman" w:hAnsi="Times New Roman" w:cs="Times New Roman"/>
          <w:color w:val="000000"/>
          <w:sz w:val="18"/>
          <w:szCs w:val="18"/>
          <w:lang w:eastAsia="tr-TR"/>
        </w:rPr>
        <w:t> yapılacaktır.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İSTİMLÂK DAİRESİ BAŞKANLIĞI Taşınmazlar Şube Müdürlüğünde görülebilir.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 Kimlik ve Yetki Belgeleri,                                                      - Yer Görme Belgesi,</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 </w:t>
      </w:r>
      <w:proofErr w:type="gramStart"/>
      <w:r w:rsidRPr="00D96016">
        <w:rPr>
          <w:rFonts w:ascii="Times New Roman" w:eastAsia="Times New Roman" w:hAnsi="Times New Roman" w:cs="Times New Roman"/>
          <w:color w:val="000000"/>
          <w:sz w:val="18"/>
          <w:szCs w:val="18"/>
          <w:lang w:eastAsia="tr-TR"/>
        </w:rPr>
        <w:t>İkametgah</w:t>
      </w:r>
      <w:proofErr w:type="gramEnd"/>
      <w:r w:rsidRPr="00D96016">
        <w:rPr>
          <w:rFonts w:ascii="Times New Roman" w:eastAsia="Times New Roman" w:hAnsi="Times New Roman" w:cs="Times New Roman"/>
          <w:color w:val="000000"/>
          <w:sz w:val="18"/>
          <w:szCs w:val="18"/>
          <w:lang w:eastAsia="tr-TR"/>
        </w:rPr>
        <w:t> Belgesi,                                                                 - Teklif Mektubu,</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 Şartname Alındı Makbuzu,                                                     - Taşınmaz Mal Satış Şartnamesi,</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 Teminat Alındı Makbuzu veya 2886 sayılı Kanuna uygun Banka Teminat Mektubu,</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5 - İhale için verilen teklif mektupları verildikten sonra geri alınamaz.</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7 - Teklif mektuplarının en geç ihale günü saat </w:t>
      </w:r>
      <w:proofErr w:type="gramStart"/>
      <w:r w:rsidRPr="00D96016">
        <w:rPr>
          <w:rFonts w:ascii="Times New Roman" w:eastAsia="Times New Roman" w:hAnsi="Times New Roman" w:cs="Times New Roman"/>
          <w:color w:val="000000"/>
          <w:sz w:val="18"/>
          <w:szCs w:val="18"/>
          <w:lang w:eastAsia="tr-TR"/>
        </w:rPr>
        <w:t>12:00</w:t>
      </w:r>
      <w:proofErr w:type="gramEnd"/>
      <w:r w:rsidRPr="00D96016">
        <w:rPr>
          <w:rFonts w:ascii="Times New Roman" w:eastAsia="Times New Roman" w:hAnsi="Times New Roman" w:cs="Times New Roman"/>
          <w:color w:val="000000"/>
          <w:sz w:val="18"/>
          <w:szCs w:val="18"/>
          <w:lang w:eastAsia="tr-TR"/>
        </w:rPr>
        <w:t>’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D96016">
        <w:rPr>
          <w:rFonts w:ascii="Times New Roman" w:eastAsia="Times New Roman" w:hAnsi="Times New Roman" w:cs="Times New Roman"/>
          <w:color w:val="000000"/>
          <w:sz w:val="18"/>
          <w:szCs w:val="18"/>
          <w:lang w:eastAsia="tr-TR"/>
        </w:rPr>
        <w:t>takyidatları</w:t>
      </w:r>
      <w:proofErr w:type="spellEnd"/>
      <w:r w:rsidRPr="00D96016">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D96016">
        <w:rPr>
          <w:rFonts w:ascii="Times New Roman" w:eastAsia="Times New Roman" w:hAnsi="Times New Roman" w:cs="Times New Roman"/>
          <w:color w:val="000000"/>
          <w:sz w:val="18"/>
          <w:szCs w:val="18"/>
          <w:lang w:eastAsia="tr-TR"/>
        </w:rPr>
        <w:t>ENCÜMEN’ce</w:t>
      </w:r>
      <w:proofErr w:type="spellEnd"/>
      <w:r w:rsidRPr="00D96016">
        <w:rPr>
          <w:rFonts w:ascii="Times New Roman" w:eastAsia="Times New Roman" w:hAnsi="Times New Roman" w:cs="Times New Roman"/>
          <w:color w:val="000000"/>
          <w:sz w:val="18"/>
          <w:szCs w:val="18"/>
          <w:lang w:eastAsia="tr-TR"/>
        </w:rPr>
        <w:t> uygun görülerek karara bağlanan ihale kararı ise; İta </w:t>
      </w:r>
      <w:proofErr w:type="spellStart"/>
      <w:r w:rsidRPr="00D96016">
        <w:rPr>
          <w:rFonts w:ascii="Times New Roman" w:eastAsia="Times New Roman" w:hAnsi="Times New Roman" w:cs="Times New Roman"/>
          <w:color w:val="000000"/>
          <w:sz w:val="18"/>
          <w:szCs w:val="18"/>
          <w:lang w:eastAsia="tr-TR"/>
        </w:rPr>
        <w:t>Amiri’nin</w:t>
      </w:r>
      <w:proofErr w:type="spellEnd"/>
      <w:r w:rsidRPr="00D96016">
        <w:rPr>
          <w:rFonts w:ascii="Times New Roman" w:eastAsia="Times New Roman" w:hAnsi="Times New Roman" w:cs="Times New Roman"/>
          <w:color w:val="000000"/>
          <w:sz w:val="18"/>
          <w:szCs w:val="18"/>
          <w:lang w:eastAsia="tr-TR"/>
        </w:rPr>
        <w:t> </w:t>
      </w:r>
      <w:proofErr w:type="spellStart"/>
      <w:r w:rsidRPr="00D96016">
        <w:rPr>
          <w:rFonts w:ascii="Times New Roman" w:eastAsia="Times New Roman" w:hAnsi="Times New Roman" w:cs="Times New Roman"/>
          <w:color w:val="000000"/>
          <w:sz w:val="18"/>
          <w:szCs w:val="18"/>
          <w:lang w:eastAsia="tr-TR"/>
        </w:rPr>
        <w:t>ONAY’ını</w:t>
      </w:r>
      <w:proofErr w:type="spellEnd"/>
      <w:r w:rsidRPr="00D96016">
        <w:rPr>
          <w:rFonts w:ascii="Times New Roman" w:eastAsia="Times New Roman" w:hAnsi="Times New Roman" w:cs="Times New Roman"/>
          <w:color w:val="000000"/>
          <w:sz w:val="18"/>
          <w:szCs w:val="18"/>
          <w:lang w:eastAsia="tr-TR"/>
        </w:rPr>
        <w:t> takiben geçerlilik kazanacağı gibi, İta </w:t>
      </w:r>
      <w:proofErr w:type="spellStart"/>
      <w:r w:rsidRPr="00D96016">
        <w:rPr>
          <w:rFonts w:ascii="Times New Roman" w:eastAsia="Times New Roman" w:hAnsi="Times New Roman" w:cs="Times New Roman"/>
          <w:color w:val="000000"/>
          <w:sz w:val="18"/>
          <w:szCs w:val="18"/>
          <w:lang w:eastAsia="tr-TR"/>
        </w:rPr>
        <w:t>Amiri’nin</w:t>
      </w:r>
      <w:proofErr w:type="spellEnd"/>
      <w:r w:rsidRPr="00D96016">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47"/>
        <w:gridCol w:w="1099"/>
        <w:gridCol w:w="1314"/>
        <w:gridCol w:w="1496"/>
        <w:gridCol w:w="1577"/>
        <w:gridCol w:w="1576"/>
        <w:gridCol w:w="1563"/>
        <w:gridCol w:w="1411"/>
        <w:gridCol w:w="875"/>
        <w:gridCol w:w="767"/>
        <w:gridCol w:w="1043"/>
        <w:gridCol w:w="807"/>
      </w:tblGrid>
      <w:tr w:rsidR="00D96016" w:rsidRPr="00D96016" w:rsidTr="00D96016">
        <w:trPr>
          <w:trHeight w:val="20"/>
        </w:trPr>
        <w:tc>
          <w:tcPr>
            <w:tcW w:w="52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spellStart"/>
            <w:r w:rsidRPr="00D96016">
              <w:rPr>
                <w:rFonts w:ascii="Times New Roman" w:eastAsia="Times New Roman" w:hAnsi="Times New Roman" w:cs="Times New Roman"/>
                <w:color w:val="000000"/>
                <w:sz w:val="18"/>
                <w:szCs w:val="18"/>
                <w:lang w:eastAsia="tr-TR"/>
              </w:rPr>
              <w:t>S.No</w:t>
            </w:r>
            <w:proofErr w:type="spellEnd"/>
          </w:p>
        </w:tc>
        <w:tc>
          <w:tcPr>
            <w:tcW w:w="88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İlçesi</w:t>
            </w:r>
          </w:p>
        </w:tc>
        <w:tc>
          <w:tcPr>
            <w:tcW w:w="106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Mahallesi</w:t>
            </w:r>
          </w:p>
        </w:tc>
        <w:tc>
          <w:tcPr>
            <w:tcW w:w="12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Ada/Parsel</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Alanı (m</w:t>
            </w:r>
            <w:r w:rsidRPr="00D96016">
              <w:rPr>
                <w:rFonts w:ascii="Times New Roman" w:eastAsia="Times New Roman" w:hAnsi="Times New Roman" w:cs="Times New Roman"/>
                <w:color w:val="000000"/>
                <w:sz w:val="18"/>
                <w:szCs w:val="18"/>
                <w:vertAlign w:val="superscript"/>
                <w:lang w:eastAsia="tr-TR"/>
              </w:rPr>
              <w:t>2</w:t>
            </w:r>
            <w:r w:rsidRPr="00D96016">
              <w:rPr>
                <w:rFonts w:ascii="Times New Roman" w:eastAsia="Times New Roman" w:hAnsi="Times New Roman" w:cs="Times New Roman"/>
                <w:color w:val="000000"/>
                <w:sz w:val="18"/>
                <w:szCs w:val="18"/>
                <w:lang w:eastAsia="tr-TR"/>
              </w:rPr>
              <w:t>)</w:t>
            </w:r>
          </w:p>
        </w:tc>
        <w:tc>
          <w:tcPr>
            <w:tcW w:w="12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Belediye Hissesi</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Muhammen Bedel (TL)</w:t>
            </w:r>
          </w:p>
        </w:tc>
        <w:tc>
          <w:tcPr>
            <w:tcW w:w="11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Geçici Teminat (TL)</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spellStart"/>
            <w:r w:rsidRPr="00D96016">
              <w:rPr>
                <w:rFonts w:ascii="Times New Roman" w:eastAsia="Times New Roman" w:hAnsi="Times New Roman" w:cs="Times New Roman"/>
                <w:color w:val="000000"/>
                <w:sz w:val="18"/>
                <w:szCs w:val="18"/>
                <w:lang w:eastAsia="tr-TR"/>
              </w:rPr>
              <w:t>H.Max</w:t>
            </w:r>
            <w:proofErr w:type="spellEnd"/>
          </w:p>
        </w:tc>
        <w:tc>
          <w:tcPr>
            <w:tcW w:w="62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Emsal</w:t>
            </w:r>
          </w:p>
        </w:tc>
        <w:tc>
          <w:tcPr>
            <w:tcW w:w="8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Plan Amacı</w:t>
            </w:r>
          </w:p>
        </w:tc>
        <w:tc>
          <w:tcPr>
            <w:tcW w:w="6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İhale Saati</w:t>
            </w:r>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52500/2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27.015,59</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27.015,59</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10.806.236,00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324.187,08</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52507/1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16.509,77</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16.509,77</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6.603.908,00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198.117,24</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3</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52533/1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16.549,71</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16.549,71</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7.447.369,50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223.421,09</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4</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52535/1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21.418,13</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21.418,13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10.709.065,00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321.271,95</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52540/2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15.452,00</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15.452,00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6.953.400,00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208.602,00</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6</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52541/3</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16.298,58</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16.298,58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7.334.361,00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220.030,83</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7</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52542/1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15.000,00</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15.000,00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6.750.000,00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202.500,00</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8</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52549/2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18.063,58</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18.063,58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8.128.611,00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243.858,33</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9</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52557/3</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17.579,33</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17.579,33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7.031.732,00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210.951,96</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10</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52560/1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21.111,95</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21.111,95</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9.500.377,50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285.011,33</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lastRenderedPageBreak/>
              <w:t>11</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52564/3</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15.000,00</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15.000,00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6.000.000,00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180.000,00</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12</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52572/1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18.026,58</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18.026,58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7.210.632,00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216.318,96</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13</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52574/2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32.191,18</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32.191,18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12.876.472,00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386.294,16</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14</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52576/1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35.849,87</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35.849,87</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14.339.948,00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430.198,44</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15</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52582/1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29.554,56</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29.554,56</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13.299.552,00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398.986,56</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16</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52587/2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8.091,33</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8.091,33</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2.831.965,50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84.958,97</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17</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52589/2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16.263,36</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16.263,36</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7.318.512,00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219.555,36</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18</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52521/2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7.001,37</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7.001,37</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3.150.616,50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94.518,50</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KSA</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19</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52522/3</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10.343,39</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10.343,39</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4.654.525,50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139.635,77</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KSA</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52523/2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18.630,08</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18.630,08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8.383.536,00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251.506,08</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KSA</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21</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52527/2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15.238,38</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13.321,00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5.328.400,00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159.852,00</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2,00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KONUT</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22</w:t>
            </w: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MAMAK</w:t>
            </w: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BAYINDIR</w:t>
            </w: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52510/1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13.604,25</w:t>
            </w: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6.187,12</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3.712.272,00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111.368,16</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Serbest</w:t>
            </w: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2,50</w:t>
            </w: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MIA</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proofErr w:type="gramStart"/>
            <w:r w:rsidRPr="00D96016">
              <w:rPr>
                <w:rFonts w:ascii="Times New Roman" w:eastAsia="Times New Roman" w:hAnsi="Times New Roman" w:cs="Times New Roman"/>
                <w:color w:val="000000"/>
                <w:sz w:val="18"/>
                <w:szCs w:val="18"/>
                <w:lang w:eastAsia="tr-TR"/>
              </w:rPr>
              <w:t>14:00</w:t>
            </w:r>
            <w:proofErr w:type="gramEnd"/>
          </w:p>
        </w:tc>
      </w:tr>
      <w:tr w:rsidR="00D96016" w:rsidRPr="00D96016" w:rsidTr="00D96016">
        <w:trPr>
          <w:trHeight w:val="20"/>
        </w:trPr>
        <w:tc>
          <w:tcPr>
            <w:tcW w:w="5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40" w:lineRule="auto"/>
              <w:rPr>
                <w:rFonts w:ascii="Times New Roman" w:eastAsia="Times New Roman" w:hAnsi="Times New Roman" w:cs="Times New Roman"/>
                <w:sz w:val="2"/>
                <w:szCs w:val="24"/>
                <w:lang w:eastAsia="tr-TR"/>
              </w:rPr>
            </w:pPr>
          </w:p>
        </w:tc>
        <w:tc>
          <w:tcPr>
            <w:tcW w:w="8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40" w:lineRule="auto"/>
              <w:rPr>
                <w:rFonts w:ascii="Times New Roman" w:eastAsia="Times New Roman" w:hAnsi="Times New Roman" w:cs="Times New Roman"/>
                <w:sz w:val="2"/>
                <w:szCs w:val="24"/>
                <w:lang w:eastAsia="tr-TR"/>
              </w:rPr>
            </w:pPr>
          </w:p>
        </w:tc>
        <w:tc>
          <w:tcPr>
            <w:tcW w:w="10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40" w:lineRule="auto"/>
              <w:rPr>
                <w:rFonts w:ascii="Times New Roman" w:eastAsia="Times New Roman" w:hAnsi="Times New Roman" w:cs="Times New Roman"/>
                <w:sz w:val="2"/>
                <w:szCs w:val="24"/>
                <w:lang w:eastAsia="tr-TR"/>
              </w:rPr>
            </w:pPr>
          </w:p>
        </w:tc>
        <w:tc>
          <w:tcPr>
            <w:tcW w:w="121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40" w:lineRule="auto"/>
              <w:rPr>
                <w:rFonts w:ascii="Times New Roman" w:eastAsia="Times New Roman" w:hAnsi="Times New Roman" w:cs="Times New Roman"/>
                <w:sz w:val="2"/>
                <w:szCs w:val="24"/>
                <w:lang w:eastAsia="tr-TR"/>
              </w:rPr>
            </w:pP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40" w:lineRule="auto"/>
              <w:rPr>
                <w:rFonts w:ascii="Times New Roman" w:eastAsia="Times New Roman" w:hAnsi="Times New Roman" w:cs="Times New Roman"/>
                <w:sz w:val="2"/>
                <w:szCs w:val="24"/>
                <w:lang w:eastAsia="tr-TR"/>
              </w:rPr>
            </w:pPr>
          </w:p>
        </w:tc>
        <w:tc>
          <w:tcPr>
            <w:tcW w:w="12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395.458,48</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170.371.491,50</w:t>
            </w:r>
          </w:p>
        </w:tc>
        <w:tc>
          <w:tcPr>
            <w:tcW w:w="11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sz w:val="18"/>
                <w:szCs w:val="18"/>
                <w:lang w:eastAsia="tr-TR"/>
              </w:rPr>
              <w:t> </w:t>
            </w:r>
          </w:p>
        </w:tc>
        <w:tc>
          <w:tcPr>
            <w:tcW w:w="70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40" w:lineRule="auto"/>
              <w:rPr>
                <w:rFonts w:ascii="Times New Roman" w:eastAsia="Times New Roman" w:hAnsi="Times New Roman" w:cs="Times New Roman"/>
                <w:sz w:val="2"/>
                <w:szCs w:val="24"/>
                <w:lang w:eastAsia="tr-TR"/>
              </w:rPr>
            </w:pPr>
          </w:p>
        </w:tc>
        <w:tc>
          <w:tcPr>
            <w:tcW w:w="6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40" w:lineRule="auto"/>
              <w:rPr>
                <w:rFonts w:ascii="Times New Roman" w:eastAsia="Times New Roman" w:hAnsi="Times New Roman" w:cs="Times New Roman"/>
                <w:sz w:val="2"/>
                <w:szCs w:val="24"/>
                <w:lang w:eastAsia="tr-TR"/>
              </w:rPr>
            </w:pPr>
          </w:p>
        </w:tc>
        <w:tc>
          <w:tcPr>
            <w:tcW w:w="8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 </w:t>
            </w:r>
          </w:p>
        </w:tc>
        <w:tc>
          <w:tcPr>
            <w:tcW w:w="6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96016" w:rsidRPr="00D96016" w:rsidRDefault="00D96016" w:rsidP="00D96016">
            <w:pPr>
              <w:spacing w:after="0" w:line="20" w:lineRule="atLeast"/>
              <w:jc w:val="center"/>
              <w:rPr>
                <w:rFonts w:ascii="Times New Roman" w:eastAsia="Times New Roman" w:hAnsi="Times New Roman" w:cs="Times New Roman"/>
                <w:sz w:val="20"/>
                <w:szCs w:val="20"/>
                <w:lang w:eastAsia="tr-TR"/>
              </w:rPr>
            </w:pPr>
            <w:r w:rsidRPr="00D96016">
              <w:rPr>
                <w:rFonts w:ascii="Times New Roman" w:eastAsia="Times New Roman" w:hAnsi="Times New Roman" w:cs="Times New Roman"/>
                <w:color w:val="000000"/>
                <w:sz w:val="18"/>
                <w:szCs w:val="18"/>
                <w:lang w:eastAsia="tr-TR"/>
              </w:rPr>
              <w:t> </w:t>
            </w:r>
          </w:p>
        </w:tc>
      </w:tr>
    </w:tbl>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 </w:t>
      </w:r>
    </w:p>
    <w:p w:rsidR="00D96016" w:rsidRPr="00D96016" w:rsidRDefault="00D96016" w:rsidP="00D96016">
      <w:pPr>
        <w:spacing w:after="0" w:line="240" w:lineRule="atLeast"/>
        <w:ind w:firstLine="567"/>
        <w:jc w:val="both"/>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Ankara Büyükşehir Belediyesi İnternet Adresi www.ankara.bel.tr</w:t>
      </w:r>
    </w:p>
    <w:p w:rsidR="00D96016" w:rsidRPr="00D96016" w:rsidRDefault="00D96016" w:rsidP="00D96016">
      <w:pPr>
        <w:spacing w:after="0" w:line="240" w:lineRule="atLeast"/>
        <w:ind w:firstLine="567"/>
        <w:jc w:val="right"/>
        <w:rPr>
          <w:rFonts w:ascii="Times New Roman" w:eastAsia="Times New Roman" w:hAnsi="Times New Roman" w:cs="Times New Roman"/>
          <w:color w:val="000000"/>
          <w:sz w:val="20"/>
          <w:szCs w:val="20"/>
          <w:lang w:eastAsia="tr-TR"/>
        </w:rPr>
      </w:pPr>
      <w:r w:rsidRPr="00D96016">
        <w:rPr>
          <w:rFonts w:ascii="Times New Roman" w:eastAsia="Times New Roman" w:hAnsi="Times New Roman" w:cs="Times New Roman"/>
          <w:color w:val="000000"/>
          <w:sz w:val="18"/>
          <w:szCs w:val="18"/>
          <w:lang w:eastAsia="tr-TR"/>
        </w:rPr>
        <w:t>11074/1-1</w:t>
      </w:r>
    </w:p>
    <w:p w:rsidR="00D96016" w:rsidRPr="00D96016" w:rsidRDefault="00D96016" w:rsidP="00D96016">
      <w:pPr>
        <w:spacing w:after="0" w:line="240" w:lineRule="atLeast"/>
        <w:rPr>
          <w:rFonts w:ascii="Times New Roman" w:eastAsia="Times New Roman" w:hAnsi="Times New Roman" w:cs="Times New Roman"/>
          <w:color w:val="000000"/>
          <w:sz w:val="27"/>
          <w:szCs w:val="27"/>
          <w:lang w:eastAsia="tr-TR"/>
        </w:rPr>
      </w:pPr>
      <w:hyperlink r:id="rId5" w:anchor="_top" w:history="1">
        <w:r w:rsidRPr="00D96016">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960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16"/>
    <w:rsid w:val="001F5166"/>
    <w:rsid w:val="00D8374E"/>
    <w:rsid w:val="00D96016"/>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96016"/>
  </w:style>
  <w:style w:type="character" w:customStyle="1" w:styleId="grame">
    <w:name w:val="grame"/>
    <w:basedOn w:val="VarsaylanParagrafYazTipi"/>
    <w:rsid w:val="00D96016"/>
  </w:style>
  <w:style w:type="paragraph" w:styleId="NormalWeb">
    <w:name w:val="Normal (Web)"/>
    <w:basedOn w:val="Normal"/>
    <w:uiPriority w:val="99"/>
    <w:semiHidden/>
    <w:unhideWhenUsed/>
    <w:rsid w:val="00D960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96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96016"/>
  </w:style>
  <w:style w:type="character" w:customStyle="1" w:styleId="grame">
    <w:name w:val="grame"/>
    <w:basedOn w:val="VarsaylanParagrafYazTipi"/>
    <w:rsid w:val="00D96016"/>
  </w:style>
  <w:style w:type="paragraph" w:styleId="NormalWeb">
    <w:name w:val="Normal (Web)"/>
    <w:basedOn w:val="Normal"/>
    <w:uiPriority w:val="99"/>
    <w:semiHidden/>
    <w:unhideWhenUsed/>
    <w:rsid w:val="00D960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96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2017-12-20T12:10:00Z</dcterms:created>
  <dcterms:modified xsi:type="dcterms:W3CDTF">2017-12-20T12:11:00Z</dcterms:modified>
</cp:coreProperties>
</file>